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E0074" w14:textId="77777777" w:rsidR="00C14BE7" w:rsidRDefault="00862AB2" w:rsidP="00862AB2">
      <w:pPr>
        <w:ind w:firstLine="420"/>
      </w:pPr>
      <w:r w:rsidRPr="00862AB2">
        <w:t xml:space="preserve">全国児童委員・主任児童委員活動研修会に参加して </w:t>
      </w:r>
    </w:p>
    <w:p w14:paraId="0CE5C94C" w14:textId="644FF73A" w:rsidR="00862AB2" w:rsidRDefault="00862AB2" w:rsidP="00862AB2">
      <w:pPr>
        <w:ind w:firstLine="420"/>
        <w:rPr>
          <w:color w:val="FF0000"/>
        </w:rPr>
      </w:pPr>
      <w:r w:rsidRPr="00C14BE7">
        <w:rPr>
          <w:color w:val="FF0000"/>
        </w:rPr>
        <w:t>入間市</w:t>
      </w:r>
      <w:r w:rsidR="00C14BE7" w:rsidRPr="00C14BE7">
        <w:rPr>
          <w:rFonts w:hint="eastAsia"/>
          <w:color w:val="FF0000"/>
        </w:rPr>
        <w:t xml:space="preserve">　豊岡第二地区</w:t>
      </w:r>
      <w:r w:rsidRPr="00C14BE7">
        <w:rPr>
          <w:color w:val="FF0000"/>
        </w:rPr>
        <w:t>民生委員・児童委員</w:t>
      </w:r>
      <w:r w:rsidR="00C14BE7" w:rsidRPr="00C14BE7">
        <w:rPr>
          <w:rFonts w:hint="eastAsia"/>
          <w:color w:val="FF0000"/>
        </w:rPr>
        <w:t>協議会</w:t>
      </w:r>
      <w:r w:rsidRPr="00C14BE7">
        <w:rPr>
          <w:color w:val="FF0000"/>
        </w:rPr>
        <w:t xml:space="preserve">　</w:t>
      </w:r>
      <w:r w:rsidR="00C14BE7" w:rsidRPr="00C14BE7">
        <w:rPr>
          <w:rFonts w:hint="eastAsia"/>
          <w:color w:val="FF0000"/>
        </w:rPr>
        <w:t xml:space="preserve">主任児童委員　</w:t>
      </w:r>
      <w:r w:rsidRPr="00C14BE7">
        <w:rPr>
          <w:color w:val="FF0000"/>
        </w:rPr>
        <w:t>生田由紀子</w:t>
      </w:r>
    </w:p>
    <w:p w14:paraId="2C9A8A00" w14:textId="5F7B01D7" w:rsidR="00C14BE7" w:rsidRPr="00C14BE7" w:rsidRDefault="00C14BE7" w:rsidP="00862AB2">
      <w:pPr>
        <w:ind w:firstLine="420"/>
        <w:rPr>
          <w:rFonts w:hint="eastAsia"/>
          <w:color w:val="FF0000"/>
        </w:rPr>
      </w:pPr>
      <w:r>
        <w:rPr>
          <w:rFonts w:hint="eastAsia"/>
          <w:color w:val="FF0000"/>
        </w:rPr>
        <w:t>委員歴：17年2ヶ月</w:t>
      </w:r>
    </w:p>
    <w:p w14:paraId="3CCA88FA" w14:textId="77777777" w:rsidR="00C14BE7" w:rsidRDefault="00C14BE7" w:rsidP="00C14BE7">
      <w:pPr>
        <w:ind w:firstLine="420"/>
      </w:pPr>
    </w:p>
    <w:p w14:paraId="45AA7BC2" w14:textId="6ACC5AF6" w:rsidR="00C14BE7" w:rsidRPr="00C14BE7" w:rsidRDefault="00C14BE7" w:rsidP="00C14BE7">
      <w:pPr>
        <w:ind w:firstLine="420"/>
        <w:rPr>
          <w:color w:val="FF0000"/>
        </w:rPr>
      </w:pPr>
      <w:r w:rsidRPr="00C14BE7">
        <w:rPr>
          <w:rFonts w:hint="eastAsia"/>
          <w:color w:val="FF0000"/>
        </w:rPr>
        <w:t>令和</w:t>
      </w:r>
      <w:r w:rsidRPr="00C14BE7">
        <w:rPr>
          <w:color w:val="FF0000"/>
        </w:rPr>
        <w:t>6年8月22日から23日にかけて、「令和6年度全国児童委員・主任児童委員活動研修会」が千葉県千葉市のTKPガーデンシティ幕張・東京ベイ幕張ホールで開催されました。この研修会には全国から152名が参加し、埼玉県民生委員・児童委員協議会からは評議員と主任児童委員副部会長の2名が出席しました。初日は共通プログラムとして行政説明、事業説明、講義、パネルディスカッションが行われ、夜には交流会も開かれました。2日目は児童委員と主任児童委員に分かれての分散会が実施され、グループワークを通じて意見交換が行われました。</w:t>
      </w:r>
    </w:p>
    <w:p w14:paraId="385A886F" w14:textId="77777777" w:rsidR="00C14BE7" w:rsidRPr="00C14BE7" w:rsidRDefault="00C14BE7" w:rsidP="00C14BE7">
      <w:pPr>
        <w:ind w:firstLine="420"/>
        <w:rPr>
          <w:color w:val="FF0000"/>
        </w:rPr>
      </w:pPr>
    </w:p>
    <w:p w14:paraId="0430E4B1" w14:textId="77777777" w:rsidR="00C14BE7" w:rsidRPr="00C14BE7" w:rsidRDefault="00C14BE7" w:rsidP="00C14BE7">
      <w:pPr>
        <w:ind w:firstLine="640"/>
        <w:rPr>
          <w:b/>
          <w:bCs/>
          <w:color w:val="FF0000"/>
          <w:sz w:val="32"/>
          <w:szCs w:val="36"/>
        </w:rPr>
      </w:pPr>
      <w:r w:rsidRPr="00C14BE7">
        <w:rPr>
          <w:rFonts w:hint="eastAsia"/>
          <w:b/>
          <w:bCs/>
          <w:color w:val="FF0000"/>
          <w:sz w:val="32"/>
          <w:szCs w:val="36"/>
        </w:rPr>
        <w:t>研修の内容</w:t>
      </w:r>
    </w:p>
    <w:p w14:paraId="62C21006" w14:textId="77777777" w:rsidR="00C14BE7" w:rsidRPr="00C14BE7" w:rsidRDefault="00C14BE7" w:rsidP="00C14BE7">
      <w:pPr>
        <w:ind w:firstLine="440"/>
        <w:rPr>
          <w:b/>
          <w:bCs/>
          <w:color w:val="FF0000"/>
          <w:sz w:val="22"/>
          <w:szCs w:val="24"/>
        </w:rPr>
      </w:pPr>
      <w:r w:rsidRPr="00C14BE7">
        <w:rPr>
          <w:rFonts w:hint="eastAsia"/>
          <w:b/>
          <w:bCs/>
          <w:color w:val="FF0000"/>
          <w:sz w:val="22"/>
          <w:szCs w:val="24"/>
        </w:rPr>
        <w:t>行政説明と事業説明</w:t>
      </w:r>
    </w:p>
    <w:p w14:paraId="49ED9916" w14:textId="77777777" w:rsidR="00C14BE7" w:rsidRPr="00C14BE7" w:rsidRDefault="00C14BE7" w:rsidP="00C14BE7">
      <w:pPr>
        <w:ind w:firstLine="420"/>
        <w:rPr>
          <w:color w:val="FF0000"/>
        </w:rPr>
      </w:pPr>
      <w:r w:rsidRPr="00C14BE7">
        <w:rPr>
          <w:color w:val="FF0000"/>
        </w:rPr>
        <w:t>1日目の行政説明では、こども家庭庁成育局の高根沢景氏が「こどもの健全育成と主任児童委員活動～多機関との連携協力～」をテーマに講演しました。こども基本法やこども大綱などの政策がどのように成り立ち、子ども・若者の声を反映する仕組みが構築されているかについて説明され、私たち児童委員・主任児童委員が子どもの声を聴き、周囲に伝える役割の重要性が改めて強調されました。</w:t>
      </w:r>
    </w:p>
    <w:p w14:paraId="3B16B1D7" w14:textId="77777777" w:rsidR="00C14BE7" w:rsidRPr="00C14BE7" w:rsidRDefault="00C14BE7" w:rsidP="00C14BE7">
      <w:pPr>
        <w:ind w:firstLine="420"/>
        <w:rPr>
          <w:color w:val="FF0000"/>
        </w:rPr>
      </w:pPr>
    </w:p>
    <w:p w14:paraId="70B15E91" w14:textId="77777777" w:rsidR="00C14BE7" w:rsidRPr="00C14BE7" w:rsidRDefault="00C14BE7" w:rsidP="00C14BE7">
      <w:pPr>
        <w:ind w:firstLine="420"/>
        <w:rPr>
          <w:color w:val="FF0000"/>
        </w:rPr>
      </w:pPr>
      <w:r w:rsidRPr="00C14BE7">
        <w:rPr>
          <w:rFonts w:hint="eastAsia"/>
          <w:color w:val="FF0000"/>
        </w:rPr>
        <w:t>続く事業説明では、全国社会福祉協議会の平井庸元氏が「主任児童委員制度創設</w:t>
      </w:r>
      <w:r w:rsidRPr="00C14BE7">
        <w:rPr>
          <w:color w:val="FF0000"/>
        </w:rPr>
        <w:t>30周年を迎えた制度・活動の振り返りと今後の活動推進について」中間報告を行いました。制度創設から現在に至るまでの社会情勢の変化や、主任児童委員と児童委員との連携を基盤とした活動の強化が必要であることが指摘されました。</w:t>
      </w:r>
    </w:p>
    <w:p w14:paraId="5F85DC3B" w14:textId="77777777" w:rsidR="00C14BE7" w:rsidRPr="00C14BE7" w:rsidRDefault="00C14BE7" w:rsidP="00C14BE7">
      <w:pPr>
        <w:ind w:firstLine="420"/>
        <w:rPr>
          <w:color w:val="FF0000"/>
        </w:rPr>
      </w:pPr>
    </w:p>
    <w:p w14:paraId="2D5EB181" w14:textId="77777777" w:rsidR="00C14BE7" w:rsidRPr="00C14BE7" w:rsidRDefault="00C14BE7" w:rsidP="00C14BE7">
      <w:pPr>
        <w:ind w:firstLine="440"/>
        <w:rPr>
          <w:b/>
          <w:bCs/>
          <w:color w:val="FF0000"/>
          <w:sz w:val="22"/>
          <w:szCs w:val="24"/>
        </w:rPr>
      </w:pPr>
      <w:r w:rsidRPr="00C14BE7">
        <w:rPr>
          <w:rFonts w:hint="eastAsia"/>
          <w:b/>
          <w:bCs/>
          <w:color w:val="FF0000"/>
          <w:sz w:val="22"/>
          <w:szCs w:val="24"/>
        </w:rPr>
        <w:t>講義とパネルディスカッション</w:t>
      </w:r>
    </w:p>
    <w:p w14:paraId="24CC752F" w14:textId="77777777" w:rsidR="00C14BE7" w:rsidRPr="00C14BE7" w:rsidRDefault="00C14BE7" w:rsidP="00C14BE7">
      <w:pPr>
        <w:ind w:firstLine="420"/>
        <w:rPr>
          <w:color w:val="FF0000"/>
        </w:rPr>
      </w:pPr>
      <w:r w:rsidRPr="00C14BE7">
        <w:rPr>
          <w:rFonts w:hint="eastAsia"/>
          <w:color w:val="FF0000"/>
        </w:rPr>
        <w:t>泉谷朋子准教授（聖隷クリストファー大学）による講義では、主任児童委員がこどもの声を代弁し、関係機関と協力して地域の子育てを支える役割が示されました。児童委員との連携や、地域住民の声を聴きながら地域の課題解決に向けた取り組みを進める重要性が述べられ、自分の活動を見つめ直す契機となりました。</w:t>
      </w:r>
    </w:p>
    <w:p w14:paraId="52B86550" w14:textId="77777777" w:rsidR="00C14BE7" w:rsidRPr="00C14BE7" w:rsidRDefault="00C14BE7" w:rsidP="00C14BE7">
      <w:pPr>
        <w:ind w:firstLine="420"/>
        <w:rPr>
          <w:color w:val="FF0000"/>
        </w:rPr>
      </w:pPr>
    </w:p>
    <w:p w14:paraId="071394B8" w14:textId="77777777" w:rsidR="00C14BE7" w:rsidRPr="00C14BE7" w:rsidRDefault="00C14BE7" w:rsidP="00C14BE7">
      <w:pPr>
        <w:ind w:firstLine="420"/>
        <w:rPr>
          <w:color w:val="FF0000"/>
        </w:rPr>
      </w:pPr>
      <w:r w:rsidRPr="00C14BE7">
        <w:rPr>
          <w:rFonts w:hint="eastAsia"/>
          <w:color w:val="FF0000"/>
        </w:rPr>
        <w:t>午後のパネルディスカッションでは、泉谷氏を進行役として</w:t>
      </w:r>
      <w:r w:rsidRPr="00C14BE7">
        <w:rPr>
          <w:color w:val="FF0000"/>
        </w:rPr>
        <w:t>4名のパネリストが登壇しました。各地域での事例紹介を通じ、周知活動や地域住民との交流が主任児童委員活動のヒントとなることが共有されました。中でも「まずは聴くこと」「共有すること」の重要性が強調され、人と人との関係性を深める姿勢を学びました。</w:t>
      </w:r>
    </w:p>
    <w:p w14:paraId="153D047A" w14:textId="77777777" w:rsidR="00C14BE7" w:rsidRPr="00C14BE7" w:rsidRDefault="00C14BE7" w:rsidP="00C14BE7">
      <w:pPr>
        <w:ind w:firstLine="420"/>
        <w:rPr>
          <w:color w:val="FF0000"/>
        </w:rPr>
      </w:pPr>
    </w:p>
    <w:p w14:paraId="60E1878C" w14:textId="77777777" w:rsidR="00C14BE7" w:rsidRPr="00C14BE7" w:rsidRDefault="00C14BE7" w:rsidP="00C14BE7">
      <w:pPr>
        <w:ind w:firstLine="640"/>
        <w:rPr>
          <w:b/>
          <w:bCs/>
          <w:color w:val="FF0000"/>
          <w:sz w:val="32"/>
          <w:szCs w:val="36"/>
        </w:rPr>
      </w:pPr>
      <w:r w:rsidRPr="00C14BE7">
        <w:rPr>
          <w:rFonts w:hint="eastAsia"/>
          <w:b/>
          <w:bCs/>
          <w:color w:val="FF0000"/>
          <w:sz w:val="32"/>
          <w:szCs w:val="36"/>
        </w:rPr>
        <w:t>分散会での学び</w:t>
      </w:r>
    </w:p>
    <w:p w14:paraId="4719EDC9" w14:textId="77777777" w:rsidR="00C14BE7" w:rsidRPr="00C14BE7" w:rsidRDefault="00C14BE7" w:rsidP="00C14BE7">
      <w:pPr>
        <w:ind w:firstLine="420"/>
        <w:rPr>
          <w:color w:val="FF0000"/>
        </w:rPr>
      </w:pPr>
      <w:r w:rsidRPr="00C14BE7">
        <w:rPr>
          <w:color w:val="FF0000"/>
        </w:rPr>
        <w:t>2日目の分散会では、参加者が6～7人のグループに分かれ、泉谷氏の講演をもとに意見交換が行われました。各地域での取り組みや課題を共有し、主任児童委員が地域住民や自治体と協力して子育て支援を推進する方法について議論しました。また、「主任児童委員、生かすも殺すも会長次第」という発言が印象的で、会長との信頼関係を築き、情報を共有することが活動をさらに効果的にするとの意見がありました。</w:t>
      </w:r>
    </w:p>
    <w:p w14:paraId="48C40F63" w14:textId="77777777" w:rsidR="00C14BE7" w:rsidRPr="00C14BE7" w:rsidRDefault="00C14BE7" w:rsidP="00C14BE7">
      <w:pPr>
        <w:ind w:firstLine="420"/>
        <w:rPr>
          <w:color w:val="FF0000"/>
        </w:rPr>
      </w:pPr>
    </w:p>
    <w:p w14:paraId="248F1ADD" w14:textId="77777777" w:rsidR="00C14BE7" w:rsidRPr="00C14BE7" w:rsidRDefault="00C14BE7" w:rsidP="00C14BE7">
      <w:pPr>
        <w:ind w:firstLine="420"/>
        <w:rPr>
          <w:color w:val="FF0000"/>
        </w:rPr>
      </w:pPr>
      <w:r w:rsidRPr="00C14BE7">
        <w:rPr>
          <w:rFonts w:hint="eastAsia"/>
          <w:color w:val="FF0000"/>
        </w:rPr>
        <w:t>さらに、市町村の子育て支援策として出生届や母子手帳交付時に家庭訪問を行う事例が紹介され、地域とのつながりを深める具体的な方法が示されました。</w:t>
      </w:r>
    </w:p>
    <w:p w14:paraId="21065838" w14:textId="77777777" w:rsidR="00C14BE7" w:rsidRPr="00C14BE7" w:rsidRDefault="00C14BE7" w:rsidP="00C14BE7">
      <w:pPr>
        <w:ind w:firstLine="420"/>
        <w:rPr>
          <w:color w:val="FF0000"/>
        </w:rPr>
      </w:pPr>
    </w:p>
    <w:p w14:paraId="0B731E36" w14:textId="77777777" w:rsidR="00C14BE7" w:rsidRPr="00C14BE7" w:rsidRDefault="00C14BE7" w:rsidP="00C14BE7">
      <w:pPr>
        <w:ind w:firstLine="640"/>
        <w:rPr>
          <w:b/>
          <w:bCs/>
          <w:color w:val="FF0000"/>
          <w:sz w:val="32"/>
          <w:szCs w:val="36"/>
        </w:rPr>
      </w:pPr>
      <w:r w:rsidRPr="00C14BE7">
        <w:rPr>
          <w:rFonts w:hint="eastAsia"/>
          <w:b/>
          <w:bCs/>
          <w:color w:val="FF0000"/>
          <w:sz w:val="32"/>
          <w:szCs w:val="36"/>
        </w:rPr>
        <w:t>伝えたいこと</w:t>
      </w:r>
    </w:p>
    <w:p w14:paraId="5A5AA421" w14:textId="77777777" w:rsidR="00C14BE7" w:rsidRPr="00C14BE7" w:rsidRDefault="00C14BE7" w:rsidP="00C14BE7">
      <w:pPr>
        <w:ind w:firstLine="420"/>
        <w:rPr>
          <w:color w:val="FF0000"/>
        </w:rPr>
      </w:pPr>
      <w:r w:rsidRPr="00C14BE7">
        <w:rPr>
          <w:rFonts w:hint="eastAsia"/>
          <w:color w:val="FF0000"/>
        </w:rPr>
        <w:t>研修を通じて、主任児童委員の役割を改めて認識しました。子育て中の家庭や子どもの声を丁寧に聴き、多機関や地域と連携して問題を解決することが求められています。また、児童委員・主任児童委員が互いに支え合い、一人で抱え込まずに相談し合える環境づくりの重要性も実感しました。</w:t>
      </w:r>
    </w:p>
    <w:p w14:paraId="62576DC3" w14:textId="77777777" w:rsidR="00C14BE7" w:rsidRPr="00C14BE7" w:rsidRDefault="00C14BE7" w:rsidP="00C14BE7">
      <w:pPr>
        <w:ind w:firstLine="420"/>
        <w:rPr>
          <w:color w:val="FF0000"/>
        </w:rPr>
      </w:pPr>
    </w:p>
    <w:p w14:paraId="247BC97E" w14:textId="4F1AC1A2" w:rsidR="00741875" w:rsidRPr="00C14BE7" w:rsidRDefault="00C14BE7" w:rsidP="00C14BE7">
      <w:pPr>
        <w:ind w:firstLine="420"/>
        <w:rPr>
          <w:color w:val="FF0000"/>
        </w:rPr>
      </w:pPr>
      <w:r w:rsidRPr="00C14BE7">
        <w:rPr>
          <w:rFonts w:hint="eastAsia"/>
          <w:color w:val="FF0000"/>
        </w:rPr>
        <w:t>主任児童委員制度創設</w:t>
      </w:r>
      <w:r w:rsidRPr="00C14BE7">
        <w:rPr>
          <w:color w:val="FF0000"/>
        </w:rPr>
        <w:t>30年の節目に、これまでの成果を振り返ると同時に、地域に根差した活動を進める決意を新たにしました。この研修で得た学びを活かし、今後も連携を強化して「こどもまんなか社会」の実現に貢献していきたいと思います。</w:t>
      </w:r>
    </w:p>
    <w:sectPr w:rsidR="00741875" w:rsidRPr="00C14BE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AB2"/>
    <w:rsid w:val="0006605D"/>
    <w:rsid w:val="003B3C8C"/>
    <w:rsid w:val="00677D95"/>
    <w:rsid w:val="00741875"/>
    <w:rsid w:val="00862AB2"/>
    <w:rsid w:val="00C14BE7"/>
    <w:rsid w:val="00F14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1075D0"/>
  <w15:chartTrackingRefBased/>
  <w15:docId w15:val="{BE754310-287D-4DDE-8434-8CD9FACF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447842">
      <w:bodyDiv w:val="1"/>
      <w:marLeft w:val="0"/>
      <w:marRight w:val="0"/>
      <w:marTop w:val="0"/>
      <w:marBottom w:val="0"/>
      <w:divBdr>
        <w:top w:val="none" w:sz="0" w:space="0" w:color="auto"/>
        <w:left w:val="none" w:sz="0" w:space="0" w:color="auto"/>
        <w:bottom w:val="none" w:sz="0" w:space="0" w:color="auto"/>
        <w:right w:val="none" w:sz="0" w:space="0" w:color="auto"/>
      </w:divBdr>
    </w:div>
    <w:div w:id="203430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pc01</cp:lastModifiedBy>
  <cp:revision>2</cp:revision>
  <dcterms:created xsi:type="dcterms:W3CDTF">2024-12-11T08:33:00Z</dcterms:created>
  <dcterms:modified xsi:type="dcterms:W3CDTF">2025-01-14T23:36:00Z</dcterms:modified>
</cp:coreProperties>
</file>